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CEE89" w14:textId="0A8D94C1" w:rsidR="00920C93" w:rsidRPr="00413B41" w:rsidRDefault="00D0752F" w:rsidP="00F4052C">
      <w:pPr>
        <w:spacing w:after="0"/>
        <w:jc w:val="center"/>
        <w:rPr>
          <w:rFonts w:ascii="Arial" w:hAnsi="Arial"/>
          <w:b/>
          <w:color w:val="000000" w:themeColor="text1"/>
          <w:sz w:val="48"/>
          <w:szCs w:val="48"/>
        </w:rPr>
      </w:pPr>
      <w:r w:rsidRPr="00413B41">
        <w:rPr>
          <w:rFonts w:ascii="Arial" w:hAnsi="Arial"/>
          <w:b/>
          <w:color w:val="000000" w:themeColor="text1"/>
          <w:sz w:val="48"/>
          <w:szCs w:val="48"/>
        </w:rPr>
        <w:t>EDUCAZIONE CIVICA</w:t>
      </w:r>
    </w:p>
    <w:p w14:paraId="76E7F50D" w14:textId="77777777" w:rsidR="00BD6139" w:rsidRPr="00413B41" w:rsidRDefault="00BD6139" w:rsidP="00F4052C">
      <w:pPr>
        <w:spacing w:after="0"/>
        <w:jc w:val="center"/>
        <w:rPr>
          <w:rFonts w:ascii="Arial" w:hAnsi="Arial"/>
          <w:b/>
          <w:color w:val="000000" w:themeColor="text1"/>
          <w:sz w:val="36"/>
        </w:rPr>
      </w:pPr>
    </w:p>
    <w:p w14:paraId="3BB0FA85" w14:textId="77777777" w:rsidR="00BD6139" w:rsidRPr="00413B41" w:rsidRDefault="00BD6139" w:rsidP="000C300A">
      <w:pPr>
        <w:spacing w:after="0"/>
        <w:rPr>
          <w:rFonts w:ascii="Arial" w:hAnsi="Arial"/>
          <w:b/>
          <w:color w:val="000000" w:themeColor="text1"/>
          <w:sz w:val="40"/>
          <w:szCs w:val="40"/>
        </w:rPr>
      </w:pPr>
      <w:r w:rsidRPr="00413B41">
        <w:rPr>
          <w:rFonts w:ascii="Arial" w:hAnsi="Arial"/>
          <w:b/>
          <w:color w:val="000000" w:themeColor="text1"/>
          <w:sz w:val="40"/>
          <w:szCs w:val="40"/>
        </w:rPr>
        <w:t>LA PROGRAMMAZIONE ANNUALE</w:t>
      </w:r>
    </w:p>
    <w:p w14:paraId="5EE45134" w14:textId="54DF0D1D" w:rsidR="000C300A" w:rsidRPr="00413B41" w:rsidRDefault="008128D9" w:rsidP="000C300A">
      <w:pPr>
        <w:spacing w:after="0"/>
        <w:rPr>
          <w:rFonts w:ascii="Arial" w:hAnsi="Arial"/>
          <w:b/>
          <w:i/>
          <w:color w:val="000000" w:themeColor="text1"/>
          <w:sz w:val="22"/>
          <w:szCs w:val="22"/>
        </w:rPr>
      </w:pPr>
      <w:r w:rsidRPr="00413B41">
        <w:rPr>
          <w:rFonts w:ascii="Arial" w:hAnsi="Arial"/>
          <w:b/>
          <w:i/>
          <w:color w:val="000000" w:themeColor="text1"/>
          <w:sz w:val="22"/>
          <w:szCs w:val="22"/>
        </w:rPr>
        <w:t>La presente programmazione è stata elaborata secondo le Linee Guida per l’Educazione Civica (DL 35 del 22-6-2020)</w:t>
      </w:r>
    </w:p>
    <w:p w14:paraId="167F14F9" w14:textId="77777777" w:rsidR="00B008A3" w:rsidRPr="00413B41" w:rsidRDefault="00B008A3" w:rsidP="00B008A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color w:val="000000" w:themeColor="text1"/>
        </w:rPr>
      </w:pPr>
    </w:p>
    <w:p w14:paraId="5BAFC264" w14:textId="7B6CD5D3" w:rsidR="001C7B92" w:rsidRPr="00413B41" w:rsidRDefault="001C7B92" w:rsidP="00D455AE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  <w:color w:val="000000" w:themeColor="text1"/>
        </w:rPr>
      </w:pPr>
      <w:r w:rsidRPr="00413B41">
        <w:rPr>
          <w:rFonts w:ascii="Arial" w:hAnsi="Arial" w:cs="Arial"/>
          <w:color w:val="000000" w:themeColor="text1"/>
        </w:rPr>
        <w:t xml:space="preserve">I </w:t>
      </w:r>
      <w:r w:rsidRPr="00413B41">
        <w:rPr>
          <w:rFonts w:ascii="Arial" w:hAnsi="Arial" w:cs="Arial"/>
          <w:b/>
          <w:color w:val="000000" w:themeColor="text1"/>
        </w:rPr>
        <w:t>Traguardi per lo sviluppo delle competenze a conclusione della scuola primaria</w:t>
      </w:r>
      <w:r w:rsidRPr="00413B41">
        <w:rPr>
          <w:rFonts w:ascii="Arial" w:hAnsi="Arial" w:cs="Arial"/>
          <w:color w:val="000000" w:themeColor="text1"/>
        </w:rPr>
        <w:t xml:space="preserve"> sono stati individuati in base al “Profilo delle competenze al termine</w:t>
      </w:r>
      <w:r w:rsidR="003A7FC4" w:rsidRPr="00413B41">
        <w:rPr>
          <w:rFonts w:ascii="Arial" w:hAnsi="Arial" w:cs="Arial"/>
          <w:color w:val="000000" w:themeColor="text1"/>
        </w:rPr>
        <w:t xml:space="preserve"> del primo ciclo di istruzione” e alle integrazioni previste dalle stesse Linee Guida.</w:t>
      </w:r>
    </w:p>
    <w:p w14:paraId="690E3740" w14:textId="40EFEFB7" w:rsidR="001E397E" w:rsidRPr="00413B41" w:rsidRDefault="001E397E" w:rsidP="00D455AE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  <w:color w:val="000000" w:themeColor="text1"/>
        </w:rPr>
      </w:pPr>
      <w:r w:rsidRPr="00413B41">
        <w:rPr>
          <w:rFonts w:ascii="Arial" w:hAnsi="Arial" w:cs="Arial"/>
          <w:color w:val="000000" w:themeColor="text1"/>
        </w:rPr>
        <w:t xml:space="preserve">Dai Traguardi sono stati dedotti gli </w:t>
      </w:r>
      <w:r w:rsidRPr="00413B41">
        <w:rPr>
          <w:rFonts w:ascii="Arial" w:hAnsi="Arial" w:cs="Arial"/>
          <w:b/>
          <w:color w:val="000000" w:themeColor="text1"/>
        </w:rPr>
        <w:t>Obiettivi disciplinari</w:t>
      </w:r>
      <w:r w:rsidRPr="00413B41">
        <w:rPr>
          <w:rFonts w:ascii="Arial" w:hAnsi="Arial" w:cs="Arial"/>
          <w:color w:val="000000" w:themeColor="text1"/>
        </w:rPr>
        <w:t xml:space="preserve"> e le </w:t>
      </w:r>
      <w:r w:rsidRPr="00413B41">
        <w:rPr>
          <w:rFonts w:ascii="Arial" w:hAnsi="Arial" w:cs="Arial"/>
          <w:b/>
          <w:color w:val="000000" w:themeColor="text1"/>
        </w:rPr>
        <w:t>relative correlazioni</w:t>
      </w:r>
      <w:r w:rsidR="00911ED3" w:rsidRPr="00413B41">
        <w:rPr>
          <w:rFonts w:ascii="Arial" w:hAnsi="Arial" w:cs="Arial"/>
          <w:b/>
          <w:color w:val="000000" w:themeColor="text1"/>
        </w:rPr>
        <w:t xml:space="preserve"> con gli Obiettivi delle altre discipline</w:t>
      </w:r>
      <w:r w:rsidR="00F94B3D" w:rsidRPr="00413B41">
        <w:rPr>
          <w:rFonts w:ascii="Arial" w:hAnsi="Arial" w:cs="Arial"/>
          <w:color w:val="000000" w:themeColor="text1"/>
        </w:rPr>
        <w:t xml:space="preserve"> che le “Indicazioni nazionali per il curricolo” delineano</w:t>
      </w:r>
      <w:r w:rsidR="00E21512" w:rsidRPr="00413B41">
        <w:rPr>
          <w:rFonts w:ascii="Arial" w:hAnsi="Arial" w:cs="Arial"/>
          <w:color w:val="000000" w:themeColor="text1"/>
        </w:rPr>
        <w:t>. Ciò, come esplicitato dalle stesse Linee Guida, allo scopo di riconoscere all’</w:t>
      </w:r>
      <w:r w:rsidR="00E21512" w:rsidRPr="00413B41">
        <w:rPr>
          <w:rFonts w:ascii="Arial" w:hAnsi="Arial" w:cs="Arial"/>
          <w:color w:val="000000" w:themeColor="text1"/>
          <w:u w:val="single"/>
        </w:rPr>
        <w:t>Educazione Civica</w:t>
      </w:r>
      <w:r w:rsidR="00E21512" w:rsidRPr="00413B41">
        <w:rPr>
          <w:rFonts w:ascii="Arial" w:hAnsi="Arial" w:cs="Arial"/>
          <w:color w:val="000000" w:themeColor="text1"/>
        </w:rPr>
        <w:t xml:space="preserve"> “</w:t>
      </w:r>
      <w:r w:rsidR="00E21512" w:rsidRPr="00413B41">
        <w:rPr>
          <w:rFonts w:ascii="Arial" w:hAnsi="Arial" w:cs="Arial"/>
          <w:i/>
          <w:color w:val="000000" w:themeColor="text1"/>
        </w:rPr>
        <w:t>la valenza di matrice valoriale trasversale</w:t>
      </w:r>
      <w:r w:rsidR="006B4E58" w:rsidRPr="00413B41">
        <w:rPr>
          <w:rFonts w:ascii="Arial" w:hAnsi="Arial" w:cs="Arial"/>
          <w:i/>
          <w:color w:val="000000" w:themeColor="text1"/>
        </w:rPr>
        <w:t xml:space="preserve"> che </w:t>
      </w:r>
      <w:r w:rsidR="006B4E58" w:rsidRPr="00413B41">
        <w:rPr>
          <w:rFonts w:ascii="Arial" w:hAnsi="Arial" w:cs="Arial"/>
          <w:i/>
          <w:color w:val="000000" w:themeColor="text1"/>
          <w:u w:val="single"/>
        </w:rPr>
        <w:t>va coniugata con le discipline di studio</w:t>
      </w:r>
      <w:r w:rsidR="006B4E58" w:rsidRPr="00413B41">
        <w:rPr>
          <w:rFonts w:ascii="Arial" w:hAnsi="Arial" w:cs="Arial"/>
          <w:i/>
          <w:color w:val="000000" w:themeColor="text1"/>
        </w:rPr>
        <w:t xml:space="preserve">, per </w:t>
      </w:r>
      <w:r w:rsidR="004870A9" w:rsidRPr="00413B41">
        <w:rPr>
          <w:rFonts w:ascii="Arial" w:hAnsi="Arial" w:cs="Arial"/>
          <w:i/>
          <w:color w:val="000000" w:themeColor="text1"/>
        </w:rPr>
        <w:t xml:space="preserve">evitare superficiali e improduttive aggregazioni di contenuti teorici e </w:t>
      </w:r>
      <w:r w:rsidR="004870A9" w:rsidRPr="00413B41">
        <w:rPr>
          <w:rFonts w:ascii="Arial" w:hAnsi="Arial" w:cs="Arial"/>
          <w:i/>
          <w:color w:val="000000" w:themeColor="text1"/>
          <w:u w:val="single"/>
        </w:rPr>
        <w:t xml:space="preserve">per sviluppare processi di </w:t>
      </w:r>
      <w:r w:rsidR="006B4E58" w:rsidRPr="00413B41">
        <w:rPr>
          <w:rFonts w:ascii="Arial" w:hAnsi="Arial" w:cs="Arial"/>
          <w:i/>
          <w:color w:val="000000" w:themeColor="text1"/>
          <w:u w:val="single"/>
        </w:rPr>
        <w:t>interconnessione tra saperi disciplinari ed extradisciplinari</w:t>
      </w:r>
      <w:r w:rsidR="00090BF0" w:rsidRPr="00413B41">
        <w:rPr>
          <w:rFonts w:ascii="Arial" w:hAnsi="Arial" w:cs="Arial"/>
          <w:color w:val="000000" w:themeColor="text1"/>
        </w:rPr>
        <w:t>”.</w:t>
      </w:r>
    </w:p>
    <w:p w14:paraId="4FCC0F21" w14:textId="1D10C110" w:rsidR="004870A9" w:rsidRPr="00413B41" w:rsidRDefault="006C148B" w:rsidP="00D455AE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  <w:color w:val="000000" w:themeColor="text1"/>
        </w:rPr>
      </w:pPr>
      <w:r w:rsidRPr="00413B41">
        <w:rPr>
          <w:rFonts w:ascii="Arial" w:hAnsi="Arial" w:cs="Arial"/>
          <w:color w:val="000000" w:themeColor="text1"/>
        </w:rPr>
        <w:t xml:space="preserve">L’impostazione data tiene conto della </w:t>
      </w:r>
      <w:r w:rsidRPr="00413B41">
        <w:rPr>
          <w:rFonts w:ascii="Arial" w:hAnsi="Arial" w:cs="Arial"/>
          <w:b/>
          <w:color w:val="000000" w:themeColor="text1"/>
        </w:rPr>
        <w:t>contitolarità dei docenti</w:t>
      </w:r>
      <w:r w:rsidRPr="00413B41">
        <w:rPr>
          <w:rFonts w:ascii="Arial" w:hAnsi="Arial" w:cs="Arial"/>
          <w:color w:val="000000" w:themeColor="text1"/>
        </w:rPr>
        <w:t xml:space="preserve"> nell’insegnamento della disciplina, così come prevedono le Linee Guida.</w:t>
      </w:r>
    </w:p>
    <w:p w14:paraId="00C16BBF" w14:textId="77777777" w:rsidR="001C7B92" w:rsidRPr="00413B41" w:rsidRDefault="001C7B92" w:rsidP="00B008A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color w:val="000000" w:themeColor="text1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3969"/>
        <w:gridCol w:w="4989"/>
        <w:gridCol w:w="4982"/>
      </w:tblGrid>
      <w:tr w:rsidR="003D2951" w:rsidRPr="00413B41" w14:paraId="70B33E40" w14:textId="5ADD3560" w:rsidTr="003D2951">
        <w:tc>
          <w:tcPr>
            <w:tcW w:w="3969" w:type="dxa"/>
            <w:shd w:val="clear" w:color="auto" w:fill="E0E0E0"/>
          </w:tcPr>
          <w:p w14:paraId="153FFA09" w14:textId="35D0726A" w:rsidR="003D2951" w:rsidRPr="00413B41" w:rsidRDefault="003D2951" w:rsidP="0030591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</w:pPr>
            <w:r w:rsidRPr="00413B41"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  <w:t>Traguardi per lo sviluppo delle competenze a conclusione della scuola primaria</w:t>
            </w:r>
          </w:p>
        </w:tc>
        <w:tc>
          <w:tcPr>
            <w:tcW w:w="4989" w:type="dxa"/>
            <w:shd w:val="clear" w:color="auto" w:fill="E0E0E0"/>
            <w:vAlign w:val="center"/>
          </w:tcPr>
          <w:p w14:paraId="246C693D" w14:textId="0D111749" w:rsidR="003D2951" w:rsidRPr="00413B41" w:rsidRDefault="003D2951" w:rsidP="0038310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</w:pPr>
            <w:r w:rsidRPr="00413B41"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  <w:t xml:space="preserve">Obiettivi specifici di apprendimento per la classe </w:t>
            </w:r>
            <w:r w:rsidR="00CC2514"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  <w:t>quinta</w:t>
            </w:r>
            <w:bookmarkStart w:id="0" w:name="_GoBack"/>
            <w:bookmarkEnd w:id="0"/>
          </w:p>
          <w:p w14:paraId="7879B8CB" w14:textId="6E0E1A61" w:rsidR="00EC3EE9" w:rsidRPr="00413B41" w:rsidRDefault="00EC3EE9" w:rsidP="0038310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</w:pPr>
            <w:r w:rsidRPr="00413B41"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  <w:t>EDUCAZIONE CIVICA</w:t>
            </w:r>
          </w:p>
        </w:tc>
        <w:tc>
          <w:tcPr>
            <w:tcW w:w="4982" w:type="dxa"/>
            <w:shd w:val="clear" w:color="auto" w:fill="E0E0E0"/>
          </w:tcPr>
          <w:p w14:paraId="6ABCED7F" w14:textId="77777777" w:rsidR="003D2951" w:rsidRPr="00413B41" w:rsidRDefault="003721DE" w:rsidP="0038310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</w:pPr>
            <w:r w:rsidRPr="00413B41"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  <w:t>POSSIBILI CORRELAZIONI CON LE ALTRE DISCIPLINE</w:t>
            </w:r>
          </w:p>
          <w:p w14:paraId="73558EA5" w14:textId="4EA42D2C" w:rsidR="003721DE" w:rsidRPr="00413B41" w:rsidRDefault="003721DE" w:rsidP="0038310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</w:pPr>
            <w:r w:rsidRPr="00413B41"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  <w:t>Obiettivi dalle Indicazioni nazionali</w:t>
            </w:r>
          </w:p>
        </w:tc>
      </w:tr>
      <w:tr w:rsidR="003D2951" w:rsidRPr="00413B41" w14:paraId="22E1D791" w14:textId="344E49ED" w:rsidTr="003D2951">
        <w:tc>
          <w:tcPr>
            <w:tcW w:w="3969" w:type="dxa"/>
          </w:tcPr>
          <w:p w14:paraId="516334E1" w14:textId="6CF002B1" w:rsidR="003D2951" w:rsidRPr="00413B41" w:rsidRDefault="003D2951" w:rsidP="00D92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 xml:space="preserve">L’alunno... </w:t>
            </w:r>
          </w:p>
          <w:p w14:paraId="46D04CD4" w14:textId="77777777" w:rsidR="00857DF8" w:rsidRPr="00413B41" w:rsidRDefault="00857DF8" w:rsidP="00857D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 xml:space="preserve">• Manifesta 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 xml:space="preserve">cura di sé 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e della propria 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 xml:space="preserve">salute 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e 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>sicurezza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; dimostra uguali atteggiamenti di attenzione 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>verso gli altri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514AA69C" w14:textId="5E35CF6B" w:rsidR="003D2951" w:rsidRPr="00413B41" w:rsidRDefault="003D2951" w:rsidP="004112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9" w:type="dxa"/>
          </w:tcPr>
          <w:p w14:paraId="422687E1" w14:textId="77777777" w:rsidR="00BD557C" w:rsidRPr="00413B41" w:rsidRDefault="00BD557C" w:rsidP="00F36076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Sviluppare autonomia nella cura di sé e abitudini di vita adatte a mantenersi in buona salute.  </w:t>
            </w:r>
          </w:p>
          <w:p w14:paraId="1915BD42" w14:textId="77777777" w:rsidR="00184190" w:rsidRPr="00413B41" w:rsidRDefault="00184190" w:rsidP="0018419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 w:themeColor="text1"/>
              </w:rPr>
            </w:pPr>
          </w:p>
          <w:p w14:paraId="720A42C6" w14:textId="77777777" w:rsidR="00184190" w:rsidRPr="00413B41" w:rsidRDefault="00184190" w:rsidP="0018419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 w:themeColor="text1"/>
              </w:rPr>
            </w:pPr>
          </w:p>
          <w:p w14:paraId="5B37893F" w14:textId="1D42F8E1" w:rsidR="00BD557C" w:rsidRPr="00413B41" w:rsidRDefault="00BD557C" w:rsidP="00F36076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Conoscere e rispettare le principali norme</w:t>
            </w:r>
            <w:r w:rsidR="00A54E5B" w:rsidRPr="00413B41">
              <w:rPr>
                <w:rFonts w:ascii="Arial" w:hAnsi="Arial" w:cs="Arial"/>
                <w:color w:val="000000" w:themeColor="text1"/>
              </w:rPr>
              <w:t xml:space="preserve"> del C</w:t>
            </w:r>
            <w:r w:rsidRPr="00413B41">
              <w:rPr>
                <w:rFonts w:ascii="Arial" w:hAnsi="Arial" w:cs="Arial"/>
                <w:color w:val="000000" w:themeColor="text1"/>
              </w:rPr>
              <w:t>odice della strada.  </w:t>
            </w:r>
          </w:p>
          <w:p w14:paraId="7C990CCD" w14:textId="77777777" w:rsidR="00BD557C" w:rsidRPr="00413B41" w:rsidRDefault="00BD557C" w:rsidP="00F36076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Sviluppare atteggiamenti di accoglienza nei confronti dei nuovi compagni e di quelli in difficoltà.  </w:t>
            </w:r>
          </w:p>
          <w:p w14:paraId="168D094A" w14:textId="77777777" w:rsidR="00BD557C" w:rsidRPr="00413B41" w:rsidRDefault="00BD557C" w:rsidP="00F36076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 xml:space="preserve">Riconoscere e rispettare le diversità tra compagni; riconoscere nella diversità una risorsa per l’arricchimento e la crescita del </w:t>
            </w:r>
            <w:r w:rsidRPr="00413B41">
              <w:rPr>
                <w:rFonts w:ascii="Arial" w:hAnsi="Arial" w:cs="Arial"/>
                <w:color w:val="000000" w:themeColor="text1"/>
              </w:rPr>
              <w:lastRenderedPageBreak/>
              <w:t>gruppo classe.  </w:t>
            </w:r>
          </w:p>
          <w:p w14:paraId="3BAA1641" w14:textId="77777777" w:rsidR="00BD557C" w:rsidRPr="00413B41" w:rsidRDefault="00BD557C" w:rsidP="00F36076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Sviluppare comportamenti di collaborazione nel gruppo dei pari, anche per raggiungere un obiettivo comune.  </w:t>
            </w:r>
          </w:p>
          <w:p w14:paraId="07248233" w14:textId="77777777" w:rsidR="00BD557C" w:rsidRPr="00413B41" w:rsidRDefault="00BD557C" w:rsidP="00F36076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Riconoscere nell’amicizia un valore; sviluppare atteggiamenti di amicizia e di solidarietà tra compagni.  </w:t>
            </w:r>
          </w:p>
          <w:p w14:paraId="41C7A3C0" w14:textId="716A4745" w:rsidR="003D2951" w:rsidRPr="00413B41" w:rsidRDefault="003D2951" w:rsidP="00BD557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2" w:type="dxa"/>
          </w:tcPr>
          <w:p w14:paraId="2CF04BA4" w14:textId="606FABA3" w:rsidR="000C6EC1" w:rsidRPr="00413B41" w:rsidRDefault="000C6EC1" w:rsidP="000C6E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413B41">
              <w:rPr>
                <w:rFonts w:ascii="Arial" w:hAnsi="Arial" w:cs="Arial"/>
                <w:i/>
                <w:color w:val="000000" w:themeColor="text1"/>
              </w:rPr>
              <w:lastRenderedPageBreak/>
              <w:t>1</w:t>
            </w:r>
            <w:r w:rsidR="001319F0" w:rsidRPr="00413B41">
              <w:rPr>
                <w:rFonts w:ascii="Arial" w:hAnsi="Arial" w:cs="Arial"/>
                <w:i/>
                <w:color w:val="000000" w:themeColor="text1"/>
              </w:rPr>
              <w:t>.</w:t>
            </w:r>
            <w:r w:rsidRPr="00413B41">
              <w:rPr>
                <w:rFonts w:ascii="Arial" w:hAnsi="Arial" w:cs="Arial"/>
                <w:i/>
                <w:color w:val="000000" w:themeColor="text1"/>
              </w:rPr>
              <w:t xml:space="preserve"> Avere cura della propria salute anche dal punto di vista alimentare. </w:t>
            </w:r>
            <w:r w:rsidRPr="00413B41">
              <w:rPr>
                <w:rFonts w:ascii="Arial" w:hAnsi="Arial" w:cs="Arial"/>
                <w:b/>
                <w:i/>
                <w:color w:val="000000" w:themeColor="text1"/>
              </w:rPr>
              <w:t>(Scienze)</w:t>
            </w:r>
          </w:p>
          <w:p w14:paraId="26640ACB" w14:textId="4B23B298" w:rsidR="000C6EC1" w:rsidRPr="00413B41" w:rsidRDefault="000C6EC1" w:rsidP="000C6E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413B41">
              <w:rPr>
                <w:rFonts w:ascii="Arial" w:hAnsi="Arial" w:cs="Arial"/>
                <w:i/>
                <w:color w:val="000000" w:themeColor="text1"/>
              </w:rPr>
              <w:t xml:space="preserve">Riconoscere il rapporto tra alimentazione ed esercizio fisico in relazione a sani stili di vita. </w:t>
            </w:r>
            <w:r w:rsidR="00413B41" w:rsidRPr="00413B41">
              <w:rPr>
                <w:rFonts w:ascii="Arial" w:hAnsi="Arial" w:cs="Arial"/>
                <w:b/>
                <w:i/>
                <w:color w:val="000000" w:themeColor="text1"/>
              </w:rPr>
              <w:t>(Educazione fisica)</w:t>
            </w:r>
          </w:p>
          <w:p w14:paraId="58809FC5" w14:textId="2F87D858" w:rsidR="000C6EC1" w:rsidRPr="00413B41" w:rsidRDefault="000C6EC1" w:rsidP="000C6E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413B41">
              <w:rPr>
                <w:rFonts w:ascii="Arial" w:hAnsi="Arial" w:cs="Arial"/>
                <w:i/>
                <w:color w:val="000000" w:themeColor="text1"/>
              </w:rPr>
              <w:t>2</w:t>
            </w:r>
            <w:r w:rsidR="00184190" w:rsidRPr="00413B41">
              <w:rPr>
                <w:rFonts w:ascii="Arial" w:hAnsi="Arial" w:cs="Arial"/>
                <w:i/>
                <w:color w:val="000000" w:themeColor="text1"/>
              </w:rPr>
              <w:t>.</w:t>
            </w:r>
            <w:r w:rsidRPr="00413B41">
              <w:rPr>
                <w:rFonts w:ascii="Arial" w:hAnsi="Arial" w:cs="Arial"/>
                <w:i/>
                <w:color w:val="000000" w:themeColor="text1"/>
              </w:rPr>
              <w:t xml:space="preserve"> Assumere comportamenti adeguati per la prevenzione degli infortuni e per la sicurezza nei vari ambienti di vita. </w:t>
            </w:r>
            <w:r w:rsidRPr="00413B41">
              <w:rPr>
                <w:rFonts w:ascii="Arial" w:hAnsi="Arial" w:cs="Arial"/>
                <w:b/>
                <w:i/>
                <w:color w:val="000000" w:themeColor="text1"/>
              </w:rPr>
              <w:t>(Educazione fisica)</w:t>
            </w:r>
          </w:p>
          <w:p w14:paraId="3A76D7D9" w14:textId="77777777" w:rsidR="003D2951" w:rsidRPr="00413B41" w:rsidRDefault="003D2951" w:rsidP="005A05D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3D2951" w:rsidRPr="00413B41" w14:paraId="5B83F1BE" w14:textId="7C4375FF" w:rsidTr="003D2951">
        <w:tc>
          <w:tcPr>
            <w:tcW w:w="3969" w:type="dxa"/>
          </w:tcPr>
          <w:p w14:paraId="1AA5FCEB" w14:textId="192912C0" w:rsidR="00411283" w:rsidRPr="00A12B2B" w:rsidRDefault="00411283" w:rsidP="004112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lastRenderedPageBreak/>
              <w:t xml:space="preserve">• Conosce i principi della 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 xml:space="preserve">Costituzione italiana 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e ne coglie il significato; comprende il valore </w:t>
            </w:r>
            <w:r w:rsidRPr="00A12B2B">
              <w:rPr>
                <w:rFonts w:ascii="Arial" w:hAnsi="Arial" w:cs="Arial"/>
                <w:color w:val="000000" w:themeColor="text1"/>
              </w:rPr>
              <w:t xml:space="preserve">della </w:t>
            </w:r>
            <w:r w:rsidRPr="00A12B2B">
              <w:rPr>
                <w:rFonts w:ascii="Arial" w:hAnsi="Arial" w:cs="Arial"/>
                <w:b/>
                <w:bCs/>
                <w:color w:val="000000" w:themeColor="text1"/>
              </w:rPr>
              <w:t>legalità</w:t>
            </w:r>
            <w:r w:rsidRPr="00A12B2B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44F53D91" w14:textId="7C856328" w:rsidR="00A12B2B" w:rsidRPr="00A12B2B" w:rsidRDefault="00B97B6D" w:rsidP="00A12B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• </w:t>
            </w:r>
            <w:r w:rsidR="00A12B2B" w:rsidRPr="00A12B2B">
              <w:rPr>
                <w:rFonts w:ascii="Arial" w:hAnsi="Arial" w:cs="Arial"/>
                <w:color w:val="000000"/>
              </w:rPr>
              <w:t xml:space="preserve">Comprende il concetto di </w:t>
            </w:r>
            <w:r w:rsidR="00A12B2B" w:rsidRPr="00A12B2B">
              <w:rPr>
                <w:rFonts w:ascii="Arial" w:hAnsi="Arial" w:cs="Arial"/>
                <w:b/>
                <w:color w:val="000000"/>
              </w:rPr>
              <w:t>Stato</w:t>
            </w:r>
            <w:r w:rsidR="00A12B2B" w:rsidRPr="00A12B2B">
              <w:rPr>
                <w:rFonts w:ascii="Arial" w:hAnsi="Arial" w:cs="Arial"/>
                <w:color w:val="000000"/>
              </w:rPr>
              <w:t xml:space="preserve">, </w:t>
            </w:r>
            <w:r w:rsidR="00A12B2B" w:rsidRPr="00A12B2B">
              <w:rPr>
                <w:rFonts w:ascii="Arial" w:hAnsi="Arial" w:cs="Arial"/>
                <w:b/>
              </w:rPr>
              <w:t>Regione</w:t>
            </w:r>
            <w:r w:rsidR="00A12B2B" w:rsidRPr="00A12B2B">
              <w:rPr>
                <w:rFonts w:ascii="Arial" w:hAnsi="Arial" w:cs="Arial"/>
                <w:color w:val="000000"/>
              </w:rPr>
              <w:t xml:space="preserve">, </w:t>
            </w:r>
            <w:r w:rsidR="00A12B2B" w:rsidRPr="00A12B2B">
              <w:rPr>
                <w:rFonts w:ascii="Arial" w:hAnsi="Arial" w:cs="Arial"/>
                <w:b/>
              </w:rPr>
              <w:t>Città Metropolitana</w:t>
            </w:r>
            <w:r w:rsidR="00A12B2B" w:rsidRPr="00A12B2B">
              <w:rPr>
                <w:rFonts w:ascii="Arial" w:hAnsi="Arial" w:cs="Arial"/>
                <w:color w:val="000000"/>
              </w:rPr>
              <w:t xml:space="preserve">, </w:t>
            </w:r>
            <w:r w:rsidR="00A12B2B" w:rsidRPr="00A12B2B">
              <w:rPr>
                <w:rFonts w:ascii="Arial" w:hAnsi="Arial" w:cs="Arial"/>
                <w:b/>
                <w:color w:val="000000"/>
              </w:rPr>
              <w:t>Comune</w:t>
            </w:r>
            <w:r w:rsidR="00A12B2B" w:rsidRPr="00A12B2B">
              <w:rPr>
                <w:rFonts w:ascii="Arial" w:hAnsi="Arial" w:cs="Arial"/>
                <w:color w:val="000000"/>
              </w:rPr>
              <w:t xml:space="preserve"> e </w:t>
            </w:r>
            <w:r w:rsidR="00A12B2B" w:rsidRPr="00A12B2B">
              <w:rPr>
                <w:rFonts w:ascii="Arial" w:hAnsi="Arial" w:cs="Arial"/>
                <w:b/>
                <w:color w:val="000000"/>
              </w:rPr>
              <w:t>Municipi</w:t>
            </w:r>
            <w:r w:rsidR="00A12B2B" w:rsidRPr="00A12B2B">
              <w:rPr>
                <w:rFonts w:ascii="Arial" w:hAnsi="Arial" w:cs="Arial"/>
                <w:color w:val="000000"/>
              </w:rPr>
              <w:t>.</w:t>
            </w:r>
          </w:p>
          <w:p w14:paraId="0F47C9A8" w14:textId="5BBDBFD6" w:rsidR="00A12B2B" w:rsidRPr="00A12B2B" w:rsidRDefault="00B97B6D" w:rsidP="00A12B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• </w:t>
            </w:r>
            <w:r w:rsidR="00A12B2B" w:rsidRPr="00A12B2B">
              <w:rPr>
                <w:rFonts w:ascii="Arial" w:hAnsi="Arial" w:cs="Arial"/>
                <w:color w:val="000000"/>
              </w:rPr>
              <w:t>Conosce l’origine e lo scopo dell’</w:t>
            </w:r>
            <w:r w:rsidR="00A12B2B" w:rsidRPr="00A12B2B">
              <w:rPr>
                <w:rFonts w:ascii="Arial" w:hAnsi="Arial" w:cs="Arial"/>
                <w:b/>
                <w:color w:val="000000"/>
              </w:rPr>
              <w:t xml:space="preserve">Unione Europea </w:t>
            </w:r>
            <w:r w:rsidR="00A12B2B" w:rsidRPr="00A12B2B">
              <w:rPr>
                <w:rFonts w:ascii="Arial" w:hAnsi="Arial" w:cs="Arial"/>
                <w:color w:val="000000"/>
              </w:rPr>
              <w:t xml:space="preserve">e dei principali </w:t>
            </w:r>
            <w:r w:rsidR="00A12B2B" w:rsidRPr="00A12B2B">
              <w:rPr>
                <w:rFonts w:ascii="Arial" w:hAnsi="Arial" w:cs="Arial"/>
                <w:b/>
                <w:color w:val="000000"/>
              </w:rPr>
              <w:t>organismi internazionali</w:t>
            </w:r>
            <w:r w:rsidR="00A12B2B" w:rsidRPr="00A12B2B">
              <w:rPr>
                <w:rFonts w:ascii="Arial" w:hAnsi="Arial" w:cs="Arial"/>
                <w:color w:val="000000"/>
              </w:rPr>
              <w:t>.</w:t>
            </w:r>
          </w:p>
          <w:p w14:paraId="675F0FFD" w14:textId="77777777" w:rsidR="00A12B2B" w:rsidRPr="00A12B2B" w:rsidRDefault="00A12B2B" w:rsidP="004112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74532B08" w14:textId="77777777" w:rsidR="003D2951" w:rsidRPr="00413B41" w:rsidRDefault="003D2951" w:rsidP="00857D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9" w:type="dxa"/>
          </w:tcPr>
          <w:p w14:paraId="182514D4" w14:textId="77777777" w:rsidR="00F36076" w:rsidRDefault="00BD557C" w:rsidP="003B346A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 xml:space="preserve">Acquisire sempre maggiore consapevolezza dell’utilità delle regole e saperle rispettare in contesti e situazioni differenti. </w:t>
            </w:r>
          </w:p>
          <w:p w14:paraId="158B4C36" w14:textId="77777777" w:rsidR="009444FF" w:rsidRPr="009444FF" w:rsidRDefault="009444FF" w:rsidP="009444F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3A39C162" w14:textId="619CBF6A" w:rsidR="00BD557C" w:rsidRPr="00413B41" w:rsidRDefault="00BD557C" w:rsidP="003B346A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Iniziare a comprendere ciò che accomuna regole e leggi che disciplinano una comunità.</w:t>
            </w:r>
          </w:p>
          <w:p w14:paraId="54BC94FB" w14:textId="77777777" w:rsidR="00BD557C" w:rsidRPr="00413B41" w:rsidRDefault="00BD557C" w:rsidP="003B346A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Rilevare la necessità delle leggi e del loro rispetto per la vita di una comunità civile.</w:t>
            </w:r>
          </w:p>
          <w:p w14:paraId="737501FB" w14:textId="33FEE1E7" w:rsidR="006D21C8" w:rsidRPr="006D21C8" w:rsidRDefault="00BD557C" w:rsidP="006D21C8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6D21C8">
              <w:rPr>
                <w:rFonts w:ascii="Arial" w:hAnsi="Arial" w:cs="Arial"/>
                <w:color w:val="000000" w:themeColor="text1"/>
              </w:rPr>
              <w:t>Iniziare a conos</w:t>
            </w:r>
            <w:r w:rsidR="003B346A" w:rsidRPr="006D21C8">
              <w:rPr>
                <w:rFonts w:ascii="Arial" w:hAnsi="Arial" w:cs="Arial"/>
                <w:color w:val="000000" w:themeColor="text1"/>
              </w:rPr>
              <w:t xml:space="preserve">cere la Costituzione italiana. </w:t>
            </w:r>
          </w:p>
          <w:p w14:paraId="13D0848C" w14:textId="218971C2" w:rsidR="006D21C8" w:rsidRPr="006D21C8" w:rsidRDefault="006D21C8" w:rsidP="003B346A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6D21C8">
              <w:rPr>
                <w:rFonts w:ascii="Arial" w:hAnsi="Arial" w:cs="Arial"/>
                <w:color w:val="000000"/>
              </w:rPr>
              <w:t>Conoscere l’organizzazione politico-organizzativa dello Stato italiano.</w:t>
            </w:r>
          </w:p>
          <w:p w14:paraId="30DDD307" w14:textId="046E8B46" w:rsidR="006D21C8" w:rsidRPr="006D21C8" w:rsidRDefault="006D21C8" w:rsidP="003B346A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6D21C8">
              <w:rPr>
                <w:rFonts w:ascii="Arial" w:hAnsi="Arial" w:cs="Arial"/>
                <w:color w:val="000000"/>
              </w:rPr>
              <w:t>Conoscere la funzione dell’Unione Europea e dei suoi organismi principali.</w:t>
            </w:r>
          </w:p>
          <w:p w14:paraId="2A0D4813" w14:textId="5FA547B7" w:rsidR="00BD557C" w:rsidRPr="006D21C8" w:rsidRDefault="00BD557C" w:rsidP="003B346A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6D21C8">
              <w:rPr>
                <w:rFonts w:ascii="Arial" w:hAnsi="Arial" w:cs="Arial"/>
                <w:color w:val="000000" w:themeColor="text1"/>
              </w:rPr>
              <w:t>Prendere sempre più consapevolezza dei propri diritti e dei propri doveri.   </w:t>
            </w:r>
          </w:p>
          <w:p w14:paraId="35A6CFF0" w14:textId="77777777" w:rsidR="003D2951" w:rsidRPr="00413B41" w:rsidRDefault="003D2951" w:rsidP="00BD557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2" w:type="dxa"/>
          </w:tcPr>
          <w:p w14:paraId="3B011F05" w14:textId="2E4B305E" w:rsidR="00867E4E" w:rsidRPr="00D940E2" w:rsidRDefault="009444FF" w:rsidP="00867E4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1</w:t>
            </w:r>
            <w:r w:rsidR="00867E4E" w:rsidRPr="00D940E2">
              <w:rPr>
                <w:rFonts w:ascii="Arial" w:hAnsi="Arial" w:cs="Arial"/>
                <w:i/>
                <w:color w:val="000000" w:themeColor="text1"/>
              </w:rPr>
              <w:t xml:space="preserve">. Rispettare le regole nella competizione sportiva; saper accettare la sconfitta con equilibri, e vivere la vittoria esprimendo rispetto nei confronti dei perdenti. </w:t>
            </w:r>
            <w:r w:rsidR="00867E4E" w:rsidRPr="00D940E2">
              <w:rPr>
                <w:rFonts w:ascii="Arial" w:hAnsi="Arial" w:cs="Arial"/>
                <w:b/>
                <w:i/>
                <w:color w:val="000000" w:themeColor="text1"/>
              </w:rPr>
              <w:t>(Educazione fisica)</w:t>
            </w:r>
          </w:p>
          <w:p w14:paraId="350FC953" w14:textId="77777777" w:rsidR="00867E4E" w:rsidRDefault="00867E4E" w:rsidP="00867E4E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14:paraId="7B921CFC" w14:textId="77777777" w:rsidR="00867E4E" w:rsidRDefault="00867E4E" w:rsidP="00867E4E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14:paraId="1177CF2E" w14:textId="77777777" w:rsidR="009444FF" w:rsidRDefault="009444FF" w:rsidP="00867E4E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14:paraId="39AB4C12" w14:textId="77777777" w:rsidR="00867E4E" w:rsidRDefault="00867E4E" w:rsidP="00867E4E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D940E2">
              <w:rPr>
                <w:rFonts w:ascii="Arial" w:hAnsi="Arial" w:cs="Arial"/>
                <w:i/>
                <w:color w:val="000000" w:themeColor="text1"/>
              </w:rPr>
              <w:t xml:space="preserve">3-4. Confrontare aspetti caratterizzanti le diverse società studiate anche in rapporto al presente. </w:t>
            </w:r>
            <w:r w:rsidRPr="0035229E">
              <w:rPr>
                <w:rFonts w:ascii="Arial" w:hAnsi="Arial" w:cs="Arial"/>
                <w:b/>
                <w:i/>
                <w:color w:val="000000" w:themeColor="text1"/>
              </w:rPr>
              <w:t>(Storia - Origini delle leggi)</w:t>
            </w:r>
          </w:p>
          <w:p w14:paraId="72CADFC2" w14:textId="77777777" w:rsidR="003D2951" w:rsidRDefault="003D2951" w:rsidP="005A05D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6BF716CD" w14:textId="77777777" w:rsidR="00FF44B4" w:rsidRPr="00FF44B4" w:rsidRDefault="00FF44B4" w:rsidP="005A05D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</w:rPr>
            </w:pPr>
          </w:p>
          <w:p w14:paraId="0F62FEB2" w14:textId="63D1B815" w:rsidR="00FF44B4" w:rsidRPr="00FF44B4" w:rsidRDefault="00FF44B4" w:rsidP="00FF44B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  <w:r w:rsidRPr="00FF44B4">
              <w:rPr>
                <w:rFonts w:ascii="Arial" w:hAnsi="Arial" w:cs="Arial"/>
                <w:i/>
                <w:color w:val="000000"/>
              </w:rPr>
              <w:t xml:space="preserve">5. Approfondire il concetto di regione geografica (fisica, climatica, storico-culturale e amministrativa) e utilizzarla a partire dal contesto italiano. </w:t>
            </w:r>
            <w:r w:rsidRPr="00FF44B4">
              <w:rPr>
                <w:rFonts w:ascii="Arial" w:hAnsi="Arial" w:cs="Arial"/>
                <w:b/>
                <w:i/>
                <w:color w:val="000000"/>
              </w:rPr>
              <w:t>(Geografia)</w:t>
            </w:r>
          </w:p>
          <w:p w14:paraId="4312B37E" w14:textId="77777777" w:rsidR="00FF44B4" w:rsidRPr="00413B41" w:rsidRDefault="00FF44B4" w:rsidP="005A05D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3D2951" w:rsidRPr="00413B41" w14:paraId="471C9B05" w14:textId="3F7CCC5A" w:rsidTr="003D2951">
        <w:tc>
          <w:tcPr>
            <w:tcW w:w="3969" w:type="dxa"/>
          </w:tcPr>
          <w:p w14:paraId="0B63ECB6" w14:textId="594397A0" w:rsidR="003D2951" w:rsidRPr="00413B41" w:rsidRDefault="003D2951" w:rsidP="00D92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 xml:space="preserve">• Manifesta 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>sensibilità per l’ambiente 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e per i viventi che lo popolano; comprende la necessità di uno </w:t>
            </w:r>
            <w:r w:rsidR="000B52D4" w:rsidRPr="00413B41">
              <w:rPr>
                <w:rFonts w:ascii="Arial" w:hAnsi="Arial" w:cs="Arial"/>
                <w:b/>
                <w:bCs/>
                <w:color w:val="000000" w:themeColor="text1"/>
              </w:rPr>
              <w:t>sviluppo eco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 xml:space="preserve">sostenibile 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anche in relazione agli obiettivi </w:t>
            </w:r>
            <w:r w:rsidRPr="00413B41">
              <w:rPr>
                <w:rFonts w:ascii="Arial" w:hAnsi="Arial" w:cs="Arial"/>
                <w:color w:val="000000" w:themeColor="text1"/>
              </w:rPr>
              <w:lastRenderedPageBreak/>
              <w:t>dell’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>Agenda 2030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62055880" w14:textId="77777777" w:rsidR="003D2951" w:rsidRPr="00413B41" w:rsidRDefault="003D2951" w:rsidP="00D92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9" w:type="dxa"/>
          </w:tcPr>
          <w:p w14:paraId="5941ADAB" w14:textId="77777777" w:rsidR="003D2951" w:rsidRDefault="003D2951" w:rsidP="00B12A96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lastRenderedPageBreak/>
              <w:t>Manifestare atteggiamenti rispettosi verso l’ambiente naturale, le piante e gli animali.  </w:t>
            </w:r>
          </w:p>
          <w:p w14:paraId="3EC21078" w14:textId="77777777" w:rsidR="003C1293" w:rsidRPr="00413B41" w:rsidRDefault="003C1293" w:rsidP="003C1293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4D339BE7" w14:textId="77777777" w:rsidR="00B12A96" w:rsidRDefault="003D2951" w:rsidP="00B12A96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 xml:space="preserve">Rilevare gli effetti positivi e negativi </w:t>
            </w:r>
            <w:r w:rsidRPr="00413B41">
              <w:rPr>
                <w:rFonts w:ascii="Arial" w:hAnsi="Arial" w:cs="Arial"/>
                <w:color w:val="000000" w:themeColor="text1"/>
              </w:rPr>
              <w:lastRenderedPageBreak/>
              <w:t>prodotti dall’azione dell’uomo sull’ambiente naturale.  </w:t>
            </w:r>
          </w:p>
          <w:p w14:paraId="705E9E6E" w14:textId="77777777" w:rsidR="00DC3246" w:rsidRDefault="00DC3246" w:rsidP="00DC32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1559D3AE" w14:textId="77777777" w:rsidR="00DC3246" w:rsidRDefault="00DC3246" w:rsidP="00DC32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321A83A4" w14:textId="77777777" w:rsidR="00DC3246" w:rsidRDefault="00DC3246" w:rsidP="00DC32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3E3904B8" w14:textId="77777777" w:rsidR="00DC3246" w:rsidRDefault="00DC3246" w:rsidP="00DC32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2C76CE07" w14:textId="77777777" w:rsidR="00DC3246" w:rsidRDefault="00DC3246" w:rsidP="00DC32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64CAAB72" w14:textId="77777777" w:rsidR="00DC3246" w:rsidRPr="00DC3246" w:rsidRDefault="00DC3246" w:rsidP="00DC32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111CC97E" w14:textId="4FF0DA2A" w:rsidR="000B52D4" w:rsidRPr="00413B41" w:rsidRDefault="000B52D4" w:rsidP="00B12A96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Rilevare il problema dei rifiuti e l’indispensabilità del riciclaggio.</w:t>
            </w:r>
          </w:p>
          <w:p w14:paraId="56062F86" w14:textId="6F3FA04D" w:rsidR="003D2951" w:rsidRPr="00413B41" w:rsidRDefault="003D2951" w:rsidP="00B12A96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 xml:space="preserve">Cogliere il valore </w:t>
            </w:r>
            <w:r w:rsidR="00C4051C" w:rsidRPr="00413B41">
              <w:rPr>
                <w:rFonts w:ascii="Arial" w:hAnsi="Arial" w:cs="Arial"/>
                <w:color w:val="000000" w:themeColor="text1"/>
              </w:rPr>
              <w:t xml:space="preserve">delle scelte individuali nella </w:t>
            </w:r>
            <w:r w:rsidRPr="00413B41">
              <w:rPr>
                <w:rFonts w:ascii="Arial" w:hAnsi="Arial" w:cs="Arial"/>
                <w:color w:val="000000" w:themeColor="text1"/>
              </w:rPr>
              <w:t>tutela dell’ambiente.  </w:t>
            </w:r>
          </w:p>
          <w:p w14:paraId="0221007E" w14:textId="77777777" w:rsidR="003D2951" w:rsidRPr="00413B41" w:rsidRDefault="003D2951" w:rsidP="00D075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2" w:type="dxa"/>
          </w:tcPr>
          <w:p w14:paraId="03DA70AA" w14:textId="506145DD" w:rsidR="00867E4E" w:rsidRPr="00B60EE5" w:rsidRDefault="00867E4E" w:rsidP="00867E4E">
            <w:pPr>
              <w:rPr>
                <w:rFonts w:ascii="Arial" w:hAnsi="Arial" w:cs="Arial"/>
                <w:i/>
              </w:rPr>
            </w:pPr>
            <w:r w:rsidRPr="00B60EE5">
              <w:rPr>
                <w:rFonts w:ascii="Arial" w:hAnsi="Arial" w:cs="Arial"/>
                <w:i/>
              </w:rPr>
              <w:lastRenderedPageBreak/>
              <w:t>1</w:t>
            </w:r>
            <w:r w:rsidR="003C1293" w:rsidRPr="00B60EE5">
              <w:rPr>
                <w:rFonts w:ascii="Arial" w:hAnsi="Arial" w:cs="Arial"/>
                <w:i/>
              </w:rPr>
              <w:t>.</w:t>
            </w:r>
            <w:r w:rsidRPr="00B60EE5">
              <w:rPr>
                <w:rFonts w:ascii="Arial" w:hAnsi="Arial" w:cs="Arial"/>
                <w:i/>
              </w:rPr>
              <w:t xml:space="preserve"> Riconoscere, attraverso l’esperienza di coltivazioni, allevamenti, ecc. che la vita di ogni organismo è in relazione con altre e differenti forme di vita. </w:t>
            </w:r>
            <w:r w:rsidRPr="00B60EE5">
              <w:rPr>
                <w:rFonts w:ascii="Arial" w:hAnsi="Arial" w:cs="Arial"/>
                <w:b/>
                <w:i/>
              </w:rPr>
              <w:t>(Scienze)</w:t>
            </w:r>
          </w:p>
          <w:p w14:paraId="7F1BC9B9" w14:textId="6FAF1D18" w:rsidR="00867E4E" w:rsidRPr="00B60EE5" w:rsidRDefault="00867E4E" w:rsidP="00867E4E">
            <w:pPr>
              <w:rPr>
                <w:rFonts w:ascii="Arial" w:hAnsi="Arial" w:cs="Arial"/>
                <w:i/>
              </w:rPr>
            </w:pPr>
            <w:r w:rsidRPr="00B60EE5">
              <w:rPr>
                <w:rFonts w:ascii="Arial" w:hAnsi="Arial" w:cs="Arial"/>
                <w:i/>
              </w:rPr>
              <w:t>2</w:t>
            </w:r>
            <w:r w:rsidR="003C1293" w:rsidRPr="00B60EE5">
              <w:rPr>
                <w:rFonts w:ascii="Arial" w:hAnsi="Arial" w:cs="Arial"/>
                <w:i/>
              </w:rPr>
              <w:t>.</w:t>
            </w:r>
            <w:r w:rsidRPr="00B60EE5">
              <w:rPr>
                <w:rFonts w:ascii="Arial" w:hAnsi="Arial" w:cs="Arial"/>
                <w:i/>
              </w:rPr>
              <w:t xml:space="preserve"> Individuare problemi relativi alla tutela e </w:t>
            </w:r>
            <w:r w:rsidRPr="00B60EE5">
              <w:rPr>
                <w:rFonts w:ascii="Arial" w:hAnsi="Arial" w:cs="Arial"/>
                <w:i/>
              </w:rPr>
              <w:lastRenderedPageBreak/>
              <w:t xml:space="preserve">valorizzazione del patrimonio naturale e culturale, proponendo soluzioni idonee nel proprio contesto di vita. </w:t>
            </w:r>
            <w:r w:rsidRPr="00B60EE5">
              <w:rPr>
                <w:rFonts w:ascii="Arial" w:hAnsi="Arial" w:cs="Arial"/>
                <w:b/>
                <w:i/>
              </w:rPr>
              <w:t>(Geografia)</w:t>
            </w:r>
          </w:p>
          <w:p w14:paraId="1B4ED89F" w14:textId="3D56051A" w:rsidR="00867E4E" w:rsidRPr="00B60EE5" w:rsidRDefault="00867E4E" w:rsidP="00867E4E">
            <w:pPr>
              <w:rPr>
                <w:rFonts w:ascii="Arial" w:hAnsi="Arial" w:cs="Arial"/>
                <w:i/>
              </w:rPr>
            </w:pPr>
            <w:r w:rsidRPr="00B60EE5">
              <w:rPr>
                <w:rFonts w:ascii="Arial" w:hAnsi="Arial" w:cs="Arial"/>
                <w:i/>
              </w:rPr>
              <w:t>Proseguire l’osservazione e l’interpretazione delle trasformazioni ambientali, ivi</w:t>
            </w:r>
            <w:r w:rsidR="003C1293" w:rsidRPr="00B60EE5">
              <w:rPr>
                <w:rFonts w:ascii="Arial" w:hAnsi="Arial" w:cs="Arial"/>
                <w:i/>
              </w:rPr>
              <w:t xml:space="preserve"> comprese </w:t>
            </w:r>
            <w:r w:rsidRPr="00B60EE5">
              <w:rPr>
                <w:rFonts w:ascii="Arial" w:hAnsi="Arial" w:cs="Arial"/>
                <w:i/>
              </w:rPr>
              <w:t>quelle globali, in particolare quelle conseguenti all’azi</w:t>
            </w:r>
            <w:r w:rsidR="003C1293" w:rsidRPr="00B60EE5">
              <w:rPr>
                <w:rFonts w:ascii="Arial" w:hAnsi="Arial" w:cs="Arial"/>
                <w:i/>
              </w:rPr>
              <w:t xml:space="preserve">one modificatrice dell’uomo. </w:t>
            </w:r>
            <w:r w:rsidRPr="00B60EE5">
              <w:rPr>
                <w:rFonts w:ascii="Arial" w:hAnsi="Arial" w:cs="Arial"/>
                <w:b/>
                <w:i/>
              </w:rPr>
              <w:t>(Scienze)</w:t>
            </w:r>
          </w:p>
          <w:p w14:paraId="31B881E5" w14:textId="6697FAE9" w:rsidR="00867E4E" w:rsidRPr="00413B41" w:rsidRDefault="00867E4E" w:rsidP="00014F5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D2951" w:rsidRPr="00413B41" w14:paraId="6645F3D9" w14:textId="0E5C08EF" w:rsidTr="003D2951">
        <w:tc>
          <w:tcPr>
            <w:tcW w:w="3969" w:type="dxa"/>
          </w:tcPr>
          <w:p w14:paraId="77F0A63C" w14:textId="1277B2DC" w:rsidR="003D2951" w:rsidRPr="00413B41" w:rsidRDefault="003D2951" w:rsidP="00D92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lastRenderedPageBreak/>
              <w:t xml:space="preserve">• Coglie il valore del 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 xml:space="preserve">patrimonio culturale 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e l’importanza del 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>rispetto dei beni pubblici comuni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521710FB" w14:textId="77777777" w:rsidR="003D2951" w:rsidRPr="00413B41" w:rsidRDefault="003D2951" w:rsidP="00D92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9" w:type="dxa"/>
          </w:tcPr>
          <w:p w14:paraId="11D1C99F" w14:textId="77777777" w:rsidR="003D2951" w:rsidRDefault="003D2951" w:rsidP="004361D7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Comprendere il significato e il valore della diversità, anche attraverso la conoscenza di abitudini, feste e tradizioni di popoli differenti.  </w:t>
            </w:r>
          </w:p>
          <w:p w14:paraId="30FE3E6C" w14:textId="77777777" w:rsidR="006F3A71" w:rsidRDefault="006F3A71" w:rsidP="006F3A7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7C6EEA44" w14:textId="77777777" w:rsidR="006F3A71" w:rsidRDefault="006F3A71" w:rsidP="006F3A7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461E34B4" w14:textId="77777777" w:rsidR="006F3A71" w:rsidRPr="006F3A71" w:rsidRDefault="006F3A71" w:rsidP="006F3A7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38309FDF" w14:textId="77777777" w:rsidR="003D2951" w:rsidRPr="00413B41" w:rsidRDefault="003D2951" w:rsidP="004361D7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Iniziare a comprendere il valore delle testimonianze storiche e artistiche del passato.  </w:t>
            </w:r>
          </w:p>
          <w:p w14:paraId="6A7102F1" w14:textId="0C8ADA3B" w:rsidR="00BB5555" w:rsidRPr="00413B41" w:rsidRDefault="00BB5555" w:rsidP="004361D7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Avere cura di ciò che appartiene a tutti e comprendere il concetto di bene pubblico comune.</w:t>
            </w:r>
          </w:p>
          <w:p w14:paraId="59F34FB7" w14:textId="77777777" w:rsidR="003D2951" w:rsidRPr="00413B41" w:rsidRDefault="003D2951" w:rsidP="00D075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2" w:type="dxa"/>
          </w:tcPr>
          <w:p w14:paraId="3BC4A681" w14:textId="197562E4" w:rsidR="00DC3A8C" w:rsidRPr="00DC3A8C" w:rsidRDefault="00DC3A8C" w:rsidP="00DC3A8C">
            <w:pPr>
              <w:rPr>
                <w:rFonts w:ascii="Arial" w:hAnsi="Arial" w:cs="Arial"/>
                <w:i/>
              </w:rPr>
            </w:pPr>
            <w:r w:rsidRPr="00DC3A8C">
              <w:rPr>
                <w:rFonts w:ascii="Arial" w:hAnsi="Arial" w:cs="Arial"/>
                <w:i/>
              </w:rPr>
              <w:t>1</w:t>
            </w:r>
            <w:r w:rsidR="00E06E9D">
              <w:rPr>
                <w:rFonts w:ascii="Arial" w:hAnsi="Arial" w:cs="Arial"/>
                <w:i/>
              </w:rPr>
              <w:t>.</w:t>
            </w:r>
            <w:r w:rsidRPr="00DC3A8C">
              <w:rPr>
                <w:rFonts w:ascii="Arial" w:hAnsi="Arial" w:cs="Arial"/>
                <w:i/>
              </w:rPr>
              <w:t xml:space="preserve"> Conoscere gli elementi che caratterizzano i principali paesaggi italiani,</w:t>
            </w:r>
            <w:r w:rsidR="00B97B6D">
              <w:rPr>
                <w:rFonts w:ascii="Arial" w:hAnsi="Arial" w:cs="Arial"/>
                <w:i/>
              </w:rPr>
              <w:t xml:space="preserve"> europei e mondiali</w:t>
            </w:r>
            <w:r w:rsidRPr="00DC3A8C">
              <w:rPr>
                <w:rFonts w:ascii="Arial" w:hAnsi="Arial" w:cs="Arial"/>
                <w:i/>
              </w:rPr>
              <w:t xml:space="preserve"> individuando analogie e differenze (anche in relazione ai quadri socio-storici del passato) e gli elem</w:t>
            </w:r>
            <w:r w:rsidR="00E06E9D">
              <w:rPr>
                <w:rFonts w:ascii="Arial" w:hAnsi="Arial" w:cs="Arial"/>
                <w:i/>
              </w:rPr>
              <w:t>e</w:t>
            </w:r>
            <w:r w:rsidRPr="00DC3A8C">
              <w:rPr>
                <w:rFonts w:ascii="Arial" w:hAnsi="Arial" w:cs="Arial"/>
                <w:i/>
              </w:rPr>
              <w:t xml:space="preserve">nti di particolare valore ambientale e culturale da tutelare e valorizzare. </w:t>
            </w:r>
            <w:r w:rsidRPr="00E06E9D">
              <w:rPr>
                <w:rFonts w:ascii="Arial" w:hAnsi="Arial" w:cs="Arial"/>
                <w:b/>
                <w:i/>
              </w:rPr>
              <w:t>(Geografia</w:t>
            </w:r>
            <w:r w:rsidRPr="00DC3A8C">
              <w:rPr>
                <w:rFonts w:ascii="Arial" w:hAnsi="Arial" w:cs="Arial"/>
                <w:i/>
              </w:rPr>
              <w:t xml:space="preserve">) </w:t>
            </w:r>
          </w:p>
          <w:p w14:paraId="023489E5" w14:textId="469A92E9" w:rsidR="00DC3A8C" w:rsidRPr="00DC3A8C" w:rsidRDefault="00DC3A8C" w:rsidP="00DC3A8C">
            <w:pPr>
              <w:rPr>
                <w:rFonts w:ascii="Arial" w:hAnsi="Arial" w:cs="Arial"/>
                <w:i/>
              </w:rPr>
            </w:pPr>
            <w:r w:rsidRPr="00DC3A8C">
              <w:rPr>
                <w:rFonts w:ascii="Arial" w:hAnsi="Arial" w:cs="Arial"/>
                <w:i/>
              </w:rPr>
              <w:t>2</w:t>
            </w:r>
            <w:r w:rsidR="006F3A71">
              <w:rPr>
                <w:rFonts w:ascii="Arial" w:hAnsi="Arial" w:cs="Arial"/>
                <w:i/>
              </w:rPr>
              <w:t>.</w:t>
            </w:r>
            <w:r w:rsidRPr="00DC3A8C">
              <w:rPr>
                <w:rFonts w:ascii="Arial" w:hAnsi="Arial" w:cs="Arial"/>
                <w:i/>
              </w:rPr>
              <w:t xml:space="preserve"> Familiarizzare con alcune forme di arte e di produzione artigianal</w:t>
            </w:r>
            <w:r w:rsidR="00D45F2E">
              <w:rPr>
                <w:rFonts w:ascii="Arial" w:hAnsi="Arial" w:cs="Arial"/>
                <w:i/>
              </w:rPr>
              <w:t>e</w:t>
            </w:r>
            <w:r w:rsidRPr="00DC3A8C">
              <w:rPr>
                <w:rFonts w:ascii="Arial" w:hAnsi="Arial" w:cs="Arial"/>
                <w:i/>
              </w:rPr>
              <w:t xml:space="preserve"> appartenenti alla propria e ad altre culture. </w:t>
            </w:r>
            <w:r w:rsidRPr="00D45F2E">
              <w:rPr>
                <w:rFonts w:ascii="Arial" w:hAnsi="Arial" w:cs="Arial"/>
                <w:b/>
                <w:i/>
              </w:rPr>
              <w:t>(Arte e Immagine)</w:t>
            </w:r>
          </w:p>
          <w:p w14:paraId="349AC04D" w14:textId="5407012A" w:rsidR="00DC3A8C" w:rsidRPr="00DC3A8C" w:rsidRDefault="00DC3A8C" w:rsidP="00DC3A8C">
            <w:pPr>
              <w:rPr>
                <w:rFonts w:ascii="Arial" w:hAnsi="Arial" w:cs="Arial"/>
                <w:i/>
              </w:rPr>
            </w:pPr>
            <w:r w:rsidRPr="00DC3A8C">
              <w:rPr>
                <w:rFonts w:ascii="Arial" w:hAnsi="Arial" w:cs="Arial"/>
                <w:i/>
              </w:rPr>
              <w:t>3</w:t>
            </w:r>
            <w:r w:rsidR="00D45F2E">
              <w:rPr>
                <w:rFonts w:ascii="Arial" w:hAnsi="Arial" w:cs="Arial"/>
                <w:i/>
              </w:rPr>
              <w:t>.</w:t>
            </w:r>
            <w:r w:rsidRPr="00DC3A8C">
              <w:rPr>
                <w:rFonts w:ascii="Arial" w:hAnsi="Arial" w:cs="Arial"/>
                <w:i/>
              </w:rPr>
              <w:t xml:space="preserve"> Riconoscere e apprezzare nel proprio territorio gli aspetti più caratteristici del patrimonio ambientale e urbanistico e i principali monumenti storico-artistici.</w:t>
            </w:r>
            <w:r w:rsidR="00D45F2E">
              <w:rPr>
                <w:rFonts w:ascii="Arial" w:hAnsi="Arial" w:cs="Arial"/>
                <w:i/>
              </w:rPr>
              <w:t xml:space="preserve"> </w:t>
            </w:r>
            <w:r w:rsidR="00D45F2E" w:rsidRPr="00D45F2E">
              <w:rPr>
                <w:rFonts w:ascii="Arial" w:hAnsi="Arial" w:cs="Arial"/>
                <w:b/>
                <w:i/>
              </w:rPr>
              <w:t>(Arte e Immagine)</w:t>
            </w:r>
          </w:p>
          <w:p w14:paraId="7BCF6B06" w14:textId="77777777" w:rsidR="003D2951" w:rsidRPr="00413B41" w:rsidRDefault="003D2951" w:rsidP="005A05D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3D2951" w:rsidRPr="00413B41" w14:paraId="706ECEB4" w14:textId="5F49B9D7" w:rsidTr="003D2951">
        <w:tc>
          <w:tcPr>
            <w:tcW w:w="3969" w:type="dxa"/>
          </w:tcPr>
          <w:p w14:paraId="2D561BBF" w14:textId="15155FD1" w:rsidR="003D2951" w:rsidRPr="00413B41" w:rsidRDefault="003D2951" w:rsidP="00D92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 xml:space="preserve">• Usa in modo responsabile le 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 xml:space="preserve">nuove tecnologie 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nell’esercizio di una reale 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>Cittadinanza digitale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2F10B5EB" w14:textId="77777777" w:rsidR="003D2951" w:rsidRPr="00413B41" w:rsidRDefault="003D2951" w:rsidP="00D92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9" w:type="dxa"/>
          </w:tcPr>
          <w:p w14:paraId="71E9280F" w14:textId="34A8593C" w:rsidR="003D2951" w:rsidRDefault="00B97B6D" w:rsidP="004361D7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</w:t>
            </w:r>
            <w:r w:rsidR="003D2951" w:rsidRPr="00413B41">
              <w:rPr>
                <w:rFonts w:ascii="Arial" w:hAnsi="Arial" w:cs="Arial"/>
                <w:color w:val="000000" w:themeColor="text1"/>
              </w:rPr>
              <w:t>icercare informazioni in rete per integrare gli apprendimenti.  </w:t>
            </w:r>
          </w:p>
          <w:p w14:paraId="39741376" w14:textId="77777777" w:rsidR="00B97B6D" w:rsidRPr="00413B41" w:rsidRDefault="00B97B6D" w:rsidP="00B97B6D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18B2C6E8" w14:textId="351B6657" w:rsidR="003D2951" w:rsidRPr="00413B41" w:rsidRDefault="003D2951" w:rsidP="004361D7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Con l’aiuto dell’insegnante, analizzare la credibilità e l’affidabilità delle fonti di dati, info</w:t>
            </w:r>
            <w:r w:rsidR="005A05D8" w:rsidRPr="00413B41">
              <w:rPr>
                <w:rFonts w:ascii="Arial" w:hAnsi="Arial" w:cs="Arial"/>
                <w:color w:val="000000" w:themeColor="text1"/>
              </w:rPr>
              <w:t xml:space="preserve">rmazioni e contenuti </w:t>
            </w:r>
            <w:r w:rsidR="005A05D8" w:rsidRPr="00413B41">
              <w:rPr>
                <w:rFonts w:ascii="Arial" w:hAnsi="Arial" w:cs="Arial"/>
                <w:color w:val="000000" w:themeColor="text1"/>
              </w:rPr>
              <w:lastRenderedPageBreak/>
              <w:t xml:space="preserve">digitali. </w:t>
            </w:r>
          </w:p>
          <w:p w14:paraId="1D8564B6" w14:textId="77777777" w:rsidR="003D2951" w:rsidRPr="00413B41" w:rsidRDefault="003D2951" w:rsidP="004361D7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Cominciare a interagire attraverso varie tecnologie digitali e individuare i mezzi e le forme di comunicazione digitali appropriati per un determinato contesto.  </w:t>
            </w:r>
          </w:p>
          <w:p w14:paraId="217556F6" w14:textId="77777777" w:rsidR="003D2951" w:rsidRPr="00413B41" w:rsidRDefault="003D2951" w:rsidP="004361D7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Conoscere le norme comportamentali da osservare nell’ambito dell’utilizzo delle tecnologie digitali e dell’interazione in ambienti digitali.  </w:t>
            </w:r>
          </w:p>
          <w:p w14:paraId="2D95E1BA" w14:textId="77777777" w:rsidR="003D2951" w:rsidRPr="00413B41" w:rsidRDefault="003D2951" w:rsidP="004361D7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Iniziare a essere consapevoli degli eventuali pericoli esistenti in ambienti digitali, con particolare attenzione al bullismo e al cyberbullismo.  </w:t>
            </w:r>
          </w:p>
          <w:p w14:paraId="2F1FC254" w14:textId="77777777" w:rsidR="003D2951" w:rsidRPr="00413B41" w:rsidRDefault="003D2951" w:rsidP="00D075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2" w:type="dxa"/>
          </w:tcPr>
          <w:p w14:paraId="72C25A1F" w14:textId="1E629EC5" w:rsidR="00631291" w:rsidRPr="00631291" w:rsidRDefault="00631291" w:rsidP="00631291">
            <w:pPr>
              <w:rPr>
                <w:rFonts w:ascii="Arial" w:hAnsi="Arial" w:cs="Arial"/>
                <w:i/>
              </w:rPr>
            </w:pPr>
            <w:r w:rsidRPr="00631291">
              <w:rPr>
                <w:rFonts w:ascii="Arial" w:hAnsi="Arial" w:cs="Arial"/>
                <w:i/>
              </w:rPr>
              <w:lastRenderedPageBreak/>
              <w:t>1-2</w:t>
            </w:r>
            <w:r w:rsidR="00D8364B">
              <w:rPr>
                <w:rFonts w:ascii="Arial" w:hAnsi="Arial" w:cs="Arial"/>
                <w:i/>
              </w:rPr>
              <w:t>.</w:t>
            </w:r>
            <w:r w:rsidRPr="00631291">
              <w:rPr>
                <w:rFonts w:ascii="Arial" w:hAnsi="Arial" w:cs="Arial"/>
                <w:i/>
              </w:rPr>
              <w:t xml:space="preserve"> Organizzare una gita o una visita ad un museo usando internet per reperire notizie e informazioni. </w:t>
            </w:r>
            <w:r w:rsidRPr="00D8364B">
              <w:rPr>
                <w:rFonts w:ascii="Arial" w:hAnsi="Arial" w:cs="Arial"/>
                <w:b/>
                <w:i/>
              </w:rPr>
              <w:t>(Tecnologia)</w:t>
            </w:r>
            <w:r w:rsidRPr="00631291">
              <w:rPr>
                <w:rFonts w:ascii="Arial" w:hAnsi="Arial" w:cs="Arial"/>
                <w:i/>
              </w:rPr>
              <w:t xml:space="preserve"> </w:t>
            </w:r>
          </w:p>
          <w:p w14:paraId="2A6B6644" w14:textId="77777777" w:rsidR="003D2951" w:rsidRPr="00413B41" w:rsidRDefault="003D2951" w:rsidP="005A05D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B2A44B7" w14:textId="10C3CC92" w:rsidR="002E2597" w:rsidRPr="00413B41" w:rsidRDefault="002E2597">
      <w:pPr>
        <w:rPr>
          <w:rFonts w:ascii="Arial" w:hAnsi="Arial" w:cs="Arial"/>
          <w:b/>
          <w:i/>
          <w:color w:val="000000" w:themeColor="text1"/>
        </w:rPr>
      </w:pPr>
    </w:p>
    <w:sectPr w:rsidR="002E2597" w:rsidRPr="00413B41" w:rsidSect="003D2951">
      <w:pgSz w:w="16840" w:h="11901" w:orient="landscape"/>
      <w:pgMar w:top="1021" w:right="851" w:bottom="102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6CE89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DBB5F97"/>
    <w:multiLevelType w:val="hybridMultilevel"/>
    <w:tmpl w:val="FE3CFA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36734"/>
    <w:multiLevelType w:val="hybridMultilevel"/>
    <w:tmpl w:val="1AC8B81C"/>
    <w:lvl w:ilvl="0" w:tplc="28D6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7069"/>
    <w:multiLevelType w:val="hybridMultilevel"/>
    <w:tmpl w:val="5B7069AE"/>
    <w:lvl w:ilvl="0" w:tplc="28D6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B000E"/>
    <w:multiLevelType w:val="hybridMultilevel"/>
    <w:tmpl w:val="B0A41C3C"/>
    <w:lvl w:ilvl="0" w:tplc="28D6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32C73"/>
    <w:multiLevelType w:val="hybridMultilevel"/>
    <w:tmpl w:val="DBFE1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C331F"/>
    <w:multiLevelType w:val="hybridMultilevel"/>
    <w:tmpl w:val="B7A47BFA"/>
    <w:lvl w:ilvl="0" w:tplc="28D6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E7"/>
    <w:rsid w:val="00006EE9"/>
    <w:rsid w:val="00014F58"/>
    <w:rsid w:val="000158EE"/>
    <w:rsid w:val="00022BB4"/>
    <w:rsid w:val="00090BF0"/>
    <w:rsid w:val="000B52D4"/>
    <w:rsid w:val="000C300A"/>
    <w:rsid w:val="000C6210"/>
    <w:rsid w:val="000C6EC1"/>
    <w:rsid w:val="001005D2"/>
    <w:rsid w:val="00114A06"/>
    <w:rsid w:val="001319F0"/>
    <w:rsid w:val="00133C55"/>
    <w:rsid w:val="00147179"/>
    <w:rsid w:val="001603E2"/>
    <w:rsid w:val="00184190"/>
    <w:rsid w:val="001A17C9"/>
    <w:rsid w:val="001C7B92"/>
    <w:rsid w:val="001E397E"/>
    <w:rsid w:val="001F0D15"/>
    <w:rsid w:val="00275E00"/>
    <w:rsid w:val="002A79EC"/>
    <w:rsid w:val="002E2597"/>
    <w:rsid w:val="002E7910"/>
    <w:rsid w:val="0030591E"/>
    <w:rsid w:val="00322536"/>
    <w:rsid w:val="00337324"/>
    <w:rsid w:val="00340DE8"/>
    <w:rsid w:val="0035229E"/>
    <w:rsid w:val="003721DE"/>
    <w:rsid w:val="0038310A"/>
    <w:rsid w:val="003A7FC4"/>
    <w:rsid w:val="003B346A"/>
    <w:rsid w:val="003C1293"/>
    <w:rsid w:val="003D2951"/>
    <w:rsid w:val="00411283"/>
    <w:rsid w:val="00413B41"/>
    <w:rsid w:val="00415E29"/>
    <w:rsid w:val="0042184B"/>
    <w:rsid w:val="00431F6D"/>
    <w:rsid w:val="004361D7"/>
    <w:rsid w:val="004475DF"/>
    <w:rsid w:val="0047469E"/>
    <w:rsid w:val="004870A9"/>
    <w:rsid w:val="004B1680"/>
    <w:rsid w:val="004B2CC2"/>
    <w:rsid w:val="004C5017"/>
    <w:rsid w:val="00505DF6"/>
    <w:rsid w:val="00543CE2"/>
    <w:rsid w:val="005606F4"/>
    <w:rsid w:val="00572B70"/>
    <w:rsid w:val="00595402"/>
    <w:rsid w:val="005A05D8"/>
    <w:rsid w:val="005A7E22"/>
    <w:rsid w:val="005C3DC3"/>
    <w:rsid w:val="005D4CAC"/>
    <w:rsid w:val="005E4B41"/>
    <w:rsid w:val="005F270E"/>
    <w:rsid w:val="005F5BA1"/>
    <w:rsid w:val="00631291"/>
    <w:rsid w:val="0064347A"/>
    <w:rsid w:val="00647749"/>
    <w:rsid w:val="00653EAE"/>
    <w:rsid w:val="006B4E58"/>
    <w:rsid w:val="006C148B"/>
    <w:rsid w:val="006D21C8"/>
    <w:rsid w:val="006F3A71"/>
    <w:rsid w:val="00731CA5"/>
    <w:rsid w:val="007B3292"/>
    <w:rsid w:val="007B705E"/>
    <w:rsid w:val="0081023B"/>
    <w:rsid w:val="008128D9"/>
    <w:rsid w:val="00825675"/>
    <w:rsid w:val="00843CB4"/>
    <w:rsid w:val="00857DF8"/>
    <w:rsid w:val="00867E4E"/>
    <w:rsid w:val="008A442A"/>
    <w:rsid w:val="008C2F89"/>
    <w:rsid w:val="00911ED3"/>
    <w:rsid w:val="00915FB2"/>
    <w:rsid w:val="00920C93"/>
    <w:rsid w:val="00932775"/>
    <w:rsid w:val="009444FF"/>
    <w:rsid w:val="00973EE1"/>
    <w:rsid w:val="009A7851"/>
    <w:rsid w:val="009B4D16"/>
    <w:rsid w:val="009D746B"/>
    <w:rsid w:val="00A050D6"/>
    <w:rsid w:val="00A12B2B"/>
    <w:rsid w:val="00A2613E"/>
    <w:rsid w:val="00A43F0D"/>
    <w:rsid w:val="00A54E5B"/>
    <w:rsid w:val="00AB4D72"/>
    <w:rsid w:val="00AD1757"/>
    <w:rsid w:val="00AD45CB"/>
    <w:rsid w:val="00AF0661"/>
    <w:rsid w:val="00AF4591"/>
    <w:rsid w:val="00B008A3"/>
    <w:rsid w:val="00B07720"/>
    <w:rsid w:val="00B12A96"/>
    <w:rsid w:val="00B40F73"/>
    <w:rsid w:val="00B60EE5"/>
    <w:rsid w:val="00B82939"/>
    <w:rsid w:val="00B97B6D"/>
    <w:rsid w:val="00BB0476"/>
    <w:rsid w:val="00BB5555"/>
    <w:rsid w:val="00BC19BC"/>
    <w:rsid w:val="00BC3593"/>
    <w:rsid w:val="00BD557C"/>
    <w:rsid w:val="00BD6139"/>
    <w:rsid w:val="00BE78EB"/>
    <w:rsid w:val="00C02DE8"/>
    <w:rsid w:val="00C05FCF"/>
    <w:rsid w:val="00C06C65"/>
    <w:rsid w:val="00C229F8"/>
    <w:rsid w:val="00C305E7"/>
    <w:rsid w:val="00C33087"/>
    <w:rsid w:val="00C36299"/>
    <w:rsid w:val="00C4051C"/>
    <w:rsid w:val="00C51EAC"/>
    <w:rsid w:val="00C546D6"/>
    <w:rsid w:val="00C61AEC"/>
    <w:rsid w:val="00C638BE"/>
    <w:rsid w:val="00C81BE1"/>
    <w:rsid w:val="00CC2514"/>
    <w:rsid w:val="00CD3C77"/>
    <w:rsid w:val="00D0752F"/>
    <w:rsid w:val="00D1528D"/>
    <w:rsid w:val="00D455AE"/>
    <w:rsid w:val="00D45F2E"/>
    <w:rsid w:val="00D64470"/>
    <w:rsid w:val="00D8364B"/>
    <w:rsid w:val="00D92B2E"/>
    <w:rsid w:val="00D940E2"/>
    <w:rsid w:val="00D96258"/>
    <w:rsid w:val="00DC3246"/>
    <w:rsid w:val="00DC3A8C"/>
    <w:rsid w:val="00DF4763"/>
    <w:rsid w:val="00E06E9D"/>
    <w:rsid w:val="00E21512"/>
    <w:rsid w:val="00E41F40"/>
    <w:rsid w:val="00E507E6"/>
    <w:rsid w:val="00E533B9"/>
    <w:rsid w:val="00E73846"/>
    <w:rsid w:val="00E9167E"/>
    <w:rsid w:val="00E961C7"/>
    <w:rsid w:val="00EB0933"/>
    <w:rsid w:val="00EC3EE9"/>
    <w:rsid w:val="00EE1C77"/>
    <w:rsid w:val="00F36076"/>
    <w:rsid w:val="00F4052C"/>
    <w:rsid w:val="00F649FF"/>
    <w:rsid w:val="00F93D65"/>
    <w:rsid w:val="00F94B3D"/>
    <w:rsid w:val="00FA0604"/>
    <w:rsid w:val="00FB4DAC"/>
    <w:rsid w:val="00FC42A6"/>
    <w:rsid w:val="00FC7FCF"/>
    <w:rsid w:val="00FE3DF6"/>
    <w:rsid w:val="00FF44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B88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5C2E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613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e"/>
    <w:rsid w:val="00BD6139"/>
    <w:pPr>
      <w:spacing w:after="0"/>
    </w:pPr>
    <w:rPr>
      <w:rFonts w:ascii="Helvetica" w:hAnsi="Helvetica" w:cs="Times New Roman"/>
      <w:sz w:val="17"/>
      <w:szCs w:val="17"/>
      <w:lang w:eastAsia="it-IT"/>
    </w:rPr>
  </w:style>
  <w:style w:type="paragraph" w:styleId="Paragrafoelenco">
    <w:name w:val="List Paragraph"/>
    <w:basedOn w:val="Normale"/>
    <w:rsid w:val="00D45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5C2E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613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e"/>
    <w:rsid w:val="00BD6139"/>
    <w:pPr>
      <w:spacing w:after="0"/>
    </w:pPr>
    <w:rPr>
      <w:rFonts w:ascii="Helvetica" w:hAnsi="Helvetica" w:cs="Times New Roman"/>
      <w:sz w:val="17"/>
      <w:szCs w:val="17"/>
      <w:lang w:eastAsia="it-IT"/>
    </w:rPr>
  </w:style>
  <w:style w:type="paragraph" w:styleId="Paragrafoelenco">
    <w:name w:val="List Paragraph"/>
    <w:basedOn w:val="Normale"/>
    <w:rsid w:val="00D4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1006</Words>
  <Characters>5737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Edizioni Srl</dc:creator>
  <cp:keywords/>
  <cp:lastModifiedBy>Gaia Edizioni Srl</cp:lastModifiedBy>
  <cp:revision>8</cp:revision>
  <dcterms:created xsi:type="dcterms:W3CDTF">2021-05-05T10:18:00Z</dcterms:created>
  <dcterms:modified xsi:type="dcterms:W3CDTF">2021-05-06T12:12:00Z</dcterms:modified>
</cp:coreProperties>
</file>